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3A0" w:rsidRPr="008B53A0" w:rsidRDefault="008B53A0" w:rsidP="008B53A0">
      <w:pPr>
        <w:pStyle w:val="TitleCustom"/>
        <w:spacing w:after="60"/>
        <w:jc w:val="right"/>
        <w:rPr>
          <w:b w:val="0"/>
          <w:sz w:val="20"/>
          <w:szCs w:val="20"/>
          <w:lang w:val="pl-PL"/>
        </w:rPr>
      </w:pPr>
      <w:r>
        <w:rPr>
          <w:b w:val="0"/>
          <w:sz w:val="20"/>
          <w:szCs w:val="20"/>
          <w:lang w:val="pl-PL"/>
        </w:rPr>
        <w:t>Załącznik nr 1 do Umowy</w:t>
      </w:r>
    </w:p>
    <w:p w:rsidR="004C0B86" w:rsidRPr="008B53A0" w:rsidRDefault="008B53A0">
      <w:pPr>
        <w:pStyle w:val="TitleCustom"/>
        <w:spacing w:after="60"/>
        <w:jc w:val="center"/>
        <w:rPr>
          <w:sz w:val="24"/>
          <w:szCs w:val="24"/>
          <w:lang w:val="pl-PL"/>
        </w:rPr>
      </w:pPr>
      <w:r w:rsidRPr="008B53A0">
        <w:rPr>
          <w:b w:val="0"/>
          <w:sz w:val="24"/>
          <w:szCs w:val="24"/>
          <w:lang w:val="pl-PL"/>
        </w:rPr>
        <w:t>OPIS PRZEDMIOTU ZAMÓWIENIA</w:t>
      </w:r>
    </w:p>
    <w:p w:rsidR="004C0B86" w:rsidRPr="008B53A0" w:rsidRDefault="00FB086E">
      <w:pPr>
        <w:pStyle w:val="SubtitleCustom"/>
        <w:spacing w:after="280"/>
        <w:jc w:val="center"/>
        <w:rPr>
          <w:lang w:val="pl-PL"/>
        </w:rPr>
      </w:pPr>
      <w:r w:rsidRPr="008B53A0">
        <w:rPr>
          <w:lang w:val="pl-PL"/>
        </w:rPr>
        <w:t>na przygotowanie i realizację kampanii reklamowej w mediach społecznościowych</w:t>
      </w:r>
      <w:r w:rsidRPr="008B53A0">
        <w:rPr>
          <w:lang w:val="pl-PL"/>
        </w:rPr>
        <w:br/>
        <w:t>wspierającej rekrutację na studia na rok akademicki 2026/2027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2"/>
      </w:tblGrid>
      <w:tr w:rsidR="004C0B86">
        <w:trPr>
          <w:jc w:val="center"/>
        </w:trPr>
        <w:tc>
          <w:tcPr>
            <w:tcW w:w="9632" w:type="dxa"/>
            <w:tcMar>
              <w:top w:w="120" w:type="dxa"/>
              <w:left w:w="140" w:type="dxa"/>
              <w:bottom w:w="120" w:type="dxa"/>
              <w:right w:w="140" w:type="dxa"/>
            </w:tcMar>
          </w:tcPr>
          <w:p w:rsidR="004C0B86" w:rsidRDefault="00FB086E">
            <w:pPr>
              <w:spacing w:after="0"/>
            </w:pPr>
            <w:r>
              <w:rPr>
                <w:b/>
                <w:color w:val="143F6B"/>
                <w:sz w:val="22"/>
              </w:rPr>
              <w:t xml:space="preserve">Hasło </w:t>
            </w:r>
            <w:proofErr w:type="spellStart"/>
            <w:r>
              <w:rPr>
                <w:b/>
                <w:color w:val="143F6B"/>
                <w:sz w:val="22"/>
              </w:rPr>
              <w:t>kampanii</w:t>
            </w:r>
            <w:proofErr w:type="spellEnd"/>
            <w:r>
              <w:rPr>
                <w:b/>
                <w:color w:val="143F6B"/>
                <w:sz w:val="22"/>
              </w:rPr>
              <w:t>: #</w:t>
            </w:r>
            <w:proofErr w:type="spellStart"/>
            <w:r>
              <w:rPr>
                <w:b/>
                <w:color w:val="143F6B"/>
                <w:sz w:val="22"/>
              </w:rPr>
              <w:t>zorganizowani</w:t>
            </w:r>
            <w:proofErr w:type="spellEnd"/>
          </w:p>
        </w:tc>
      </w:tr>
    </w:tbl>
    <w:p w:rsidR="004C0B86" w:rsidRPr="008B53A0" w:rsidRDefault="004C0B86" w:rsidP="008B53A0">
      <w:pPr>
        <w:pStyle w:val="HeadingCustom"/>
        <w:spacing w:before="80" w:after="120"/>
        <w:rPr>
          <w:lang w:val="pl-PL"/>
        </w:rPr>
      </w:pPr>
    </w:p>
    <w:p w:rsidR="004C0B86" w:rsidRPr="008B53A0" w:rsidRDefault="00FB086E" w:rsidP="005E6497">
      <w:pPr>
        <w:pStyle w:val="HeadingCustom"/>
        <w:numPr>
          <w:ilvl w:val="0"/>
          <w:numId w:val="10"/>
        </w:numPr>
        <w:spacing w:before="120" w:after="120"/>
        <w:ind w:left="284"/>
        <w:rPr>
          <w:lang w:val="pl-PL"/>
        </w:rPr>
      </w:pPr>
      <w:r w:rsidRPr="008B53A0">
        <w:rPr>
          <w:b w:val="0"/>
          <w:lang w:val="pl-PL"/>
        </w:rPr>
        <w:t>Przedmiot zamówienia</w:t>
      </w:r>
    </w:p>
    <w:p w:rsidR="004C0B86" w:rsidRPr="008B53A0" w:rsidRDefault="00FB086E" w:rsidP="008B53A0">
      <w:pPr>
        <w:spacing w:after="120"/>
        <w:jc w:val="both"/>
        <w:rPr>
          <w:lang w:val="pl-PL"/>
        </w:rPr>
      </w:pPr>
      <w:r w:rsidRPr="008B53A0">
        <w:rPr>
          <w:lang w:val="pl-PL"/>
        </w:rPr>
        <w:t>Przedmiotem zamówienia jest kompleksowe przygotowanie, prowadzenie, obsługa i optymalizacja kampanii reklamowej w serwisach Facebook i Instagram na potrzeby rekrutacji na studia prowadzone przez Uniwersytet Medyczny im. Karola Marcinkowskiego w Poznaniu w roku akademickim 2026/2027.</w:t>
      </w:r>
    </w:p>
    <w:p w:rsidR="004C0B86" w:rsidRPr="008B53A0" w:rsidRDefault="00FB086E" w:rsidP="008B53A0">
      <w:pPr>
        <w:spacing w:after="120"/>
        <w:jc w:val="both"/>
        <w:rPr>
          <w:lang w:val="pl-PL"/>
        </w:rPr>
      </w:pPr>
      <w:r w:rsidRPr="008B53A0">
        <w:rPr>
          <w:lang w:val="pl-PL"/>
        </w:rPr>
        <w:t>Kampania ma być realizowana w oparciu o funkcjonującą identyfikację komunikacyjną Uczelni, zbudowaną wokół hasła #zorganizowani, z zachowaniem spójności z dotychczasowymi materiałami rekrutacyjnymi i kolorystyką stosowaną przez Zamawiającego.</w:t>
      </w:r>
    </w:p>
    <w:p w:rsidR="004C0B86" w:rsidRPr="008B53A0" w:rsidRDefault="00FB086E" w:rsidP="008B53A0">
      <w:pPr>
        <w:spacing w:after="120"/>
        <w:jc w:val="both"/>
        <w:rPr>
          <w:lang w:val="pl-PL"/>
        </w:rPr>
      </w:pPr>
      <w:r w:rsidRPr="008B53A0">
        <w:rPr>
          <w:lang w:val="pl-PL"/>
        </w:rPr>
        <w:t xml:space="preserve">Zamawiający prowadzi rekrutację na 19 kierunków studiów. Intencją Zamawiającego </w:t>
      </w:r>
      <w:r w:rsidR="008B53A0">
        <w:rPr>
          <w:lang w:val="pl-PL"/>
        </w:rPr>
        <w:br/>
      </w:r>
      <w:r w:rsidRPr="008B53A0">
        <w:rPr>
          <w:lang w:val="pl-PL"/>
        </w:rPr>
        <w:t xml:space="preserve">nie jest obligatoryjne uruchamianie odrębnej kampanii dla każdego kierunku od początku działań, </w:t>
      </w:r>
      <w:r w:rsidR="008B53A0">
        <w:rPr>
          <w:lang w:val="pl-PL"/>
        </w:rPr>
        <w:br/>
      </w:r>
      <w:r w:rsidRPr="008B53A0">
        <w:rPr>
          <w:lang w:val="pl-PL"/>
        </w:rPr>
        <w:t>lecz prowadzenie kampanii głównej oraz uruchamianie działań kierunkowych w toku kampanii, zależnie od bieżącej sytuacji rekrutacyjnej.</w:t>
      </w:r>
    </w:p>
    <w:p w:rsidR="004C0B86" w:rsidRPr="008B53A0" w:rsidRDefault="00FB086E" w:rsidP="005E6497">
      <w:pPr>
        <w:pStyle w:val="HeadingCustom"/>
        <w:numPr>
          <w:ilvl w:val="0"/>
          <w:numId w:val="10"/>
        </w:numPr>
        <w:spacing w:before="120" w:after="120"/>
        <w:ind w:left="284"/>
        <w:rPr>
          <w:lang w:val="pl-PL"/>
        </w:rPr>
      </w:pPr>
      <w:r w:rsidRPr="008B53A0">
        <w:rPr>
          <w:b w:val="0"/>
          <w:lang w:val="pl-PL"/>
        </w:rPr>
        <w:t>Cel zamówienia</w:t>
      </w:r>
    </w:p>
    <w:p w:rsidR="004C0B86" w:rsidRPr="008B53A0" w:rsidRDefault="00FB086E" w:rsidP="005E6497">
      <w:pPr>
        <w:spacing w:after="120"/>
        <w:jc w:val="both"/>
        <w:rPr>
          <w:lang w:val="pl-PL"/>
        </w:rPr>
      </w:pPr>
      <w:r w:rsidRPr="008B53A0">
        <w:rPr>
          <w:lang w:val="pl-PL"/>
        </w:rPr>
        <w:t>Celem zamówienia jest zapewnienie Uczelni profesjonalnego wsparcia w zakresie przygotowania kreacji reklamowych oraz emisji reklam służących:</w:t>
      </w:r>
    </w:p>
    <w:p w:rsidR="004C0B86" w:rsidRPr="008B53A0" w:rsidRDefault="00FB086E" w:rsidP="005E6497">
      <w:pPr>
        <w:pStyle w:val="Listapunktowana"/>
        <w:numPr>
          <w:ilvl w:val="0"/>
          <w:numId w:val="11"/>
        </w:numPr>
        <w:spacing w:after="60" w:line="264" w:lineRule="auto"/>
        <w:rPr>
          <w:lang w:val="pl-PL"/>
        </w:rPr>
      </w:pPr>
      <w:r w:rsidRPr="008B53A0">
        <w:rPr>
          <w:lang w:val="pl-PL"/>
        </w:rPr>
        <w:t>poinformowaniu kandydatów o rozpoczęciu rekrutacji,</w:t>
      </w:r>
    </w:p>
    <w:p w:rsidR="004C0B86" w:rsidRPr="008B53A0" w:rsidRDefault="00FB086E" w:rsidP="005E6497">
      <w:pPr>
        <w:pStyle w:val="Listapunktowana"/>
        <w:numPr>
          <w:ilvl w:val="0"/>
          <w:numId w:val="11"/>
        </w:numPr>
        <w:spacing w:after="60" w:line="264" w:lineRule="auto"/>
        <w:rPr>
          <w:lang w:val="pl-PL"/>
        </w:rPr>
      </w:pPr>
      <w:r w:rsidRPr="008B53A0">
        <w:rPr>
          <w:lang w:val="pl-PL"/>
        </w:rPr>
        <w:t>przypominaniu o kluczowych terminach rekrutacyjnych,</w:t>
      </w:r>
    </w:p>
    <w:p w:rsidR="004C0B86" w:rsidRPr="008B53A0" w:rsidRDefault="00FB086E" w:rsidP="005E6497">
      <w:pPr>
        <w:pStyle w:val="Listapunktowana"/>
        <w:numPr>
          <w:ilvl w:val="0"/>
          <w:numId w:val="11"/>
        </w:numPr>
        <w:spacing w:after="60" w:line="264" w:lineRule="auto"/>
        <w:rPr>
          <w:lang w:val="pl-PL"/>
        </w:rPr>
      </w:pPr>
      <w:r w:rsidRPr="008B53A0">
        <w:rPr>
          <w:lang w:val="pl-PL"/>
        </w:rPr>
        <w:t>wspieraniu naboru na kierunki wymagające dodatkowego wsparcia promocyjnego,</w:t>
      </w:r>
    </w:p>
    <w:p w:rsidR="004C0B86" w:rsidRPr="008B53A0" w:rsidRDefault="00FB086E" w:rsidP="005E6497">
      <w:pPr>
        <w:pStyle w:val="Listapunktowana"/>
        <w:numPr>
          <w:ilvl w:val="0"/>
          <w:numId w:val="11"/>
        </w:numPr>
        <w:spacing w:after="60" w:line="264" w:lineRule="auto"/>
        <w:rPr>
          <w:lang w:val="pl-PL"/>
        </w:rPr>
      </w:pPr>
      <w:r w:rsidRPr="008B53A0">
        <w:rPr>
          <w:lang w:val="pl-PL"/>
        </w:rPr>
        <w:t>prowadzeniu działań reklamowych także w ramach II naboru oraz ewentualnego III naboru.</w:t>
      </w:r>
    </w:p>
    <w:p w:rsidR="004C0B86" w:rsidRDefault="00FB086E" w:rsidP="005E6497">
      <w:pPr>
        <w:pStyle w:val="HeadingCustom"/>
        <w:numPr>
          <w:ilvl w:val="0"/>
          <w:numId w:val="10"/>
        </w:numPr>
        <w:spacing w:before="120" w:after="120"/>
        <w:ind w:left="284"/>
        <w:rPr>
          <w:b w:val="0"/>
          <w:lang w:val="pl-PL"/>
        </w:rPr>
      </w:pPr>
      <w:r w:rsidRPr="008B53A0">
        <w:rPr>
          <w:b w:val="0"/>
          <w:lang w:val="pl-PL"/>
        </w:rPr>
        <w:t>Wartość zamówienia</w:t>
      </w:r>
    </w:p>
    <w:p w:rsidR="00F03A1A" w:rsidRPr="005E6497" w:rsidRDefault="00F03A1A" w:rsidP="005E6497">
      <w:pPr>
        <w:pStyle w:val="HeadingCustom"/>
        <w:numPr>
          <w:ilvl w:val="0"/>
          <w:numId w:val="12"/>
        </w:numPr>
        <w:spacing w:before="120" w:after="120"/>
        <w:rPr>
          <w:b w:val="0"/>
          <w:lang w:val="pl-PL"/>
        </w:rPr>
      </w:pPr>
      <w:r w:rsidRPr="005E6497">
        <w:rPr>
          <w:b w:val="0"/>
          <w:lang w:val="pl-PL"/>
        </w:rPr>
        <w:t>Zamówienie podstawowe:</w:t>
      </w:r>
    </w:p>
    <w:p w:rsidR="004C0B86" w:rsidRPr="008B53A0" w:rsidRDefault="00FB086E" w:rsidP="005E6497">
      <w:pPr>
        <w:spacing w:after="120"/>
        <w:ind w:left="709"/>
        <w:rPr>
          <w:lang w:val="pl-PL"/>
        </w:rPr>
      </w:pPr>
      <w:r w:rsidRPr="008B53A0">
        <w:rPr>
          <w:lang w:val="pl-PL"/>
        </w:rPr>
        <w:t xml:space="preserve">Maksymalna wartość zamówienia podstawowego wynosi </w:t>
      </w:r>
      <w:r w:rsidR="00F03A1A">
        <w:rPr>
          <w:lang w:val="pl-PL"/>
        </w:rPr>
        <w:t>3</w:t>
      </w:r>
      <w:r w:rsidRPr="008B53A0">
        <w:rPr>
          <w:lang w:val="pl-PL"/>
        </w:rPr>
        <w:t>0 000,00 zł brutto.</w:t>
      </w:r>
    </w:p>
    <w:p w:rsidR="004C0B86" w:rsidRDefault="00FB086E" w:rsidP="005E6497">
      <w:pPr>
        <w:spacing w:after="120"/>
        <w:ind w:left="709"/>
      </w:pPr>
      <w:r>
        <w:t xml:space="preserve">Wskazana </w:t>
      </w:r>
      <w:proofErr w:type="spellStart"/>
      <w:r>
        <w:t>kwota</w:t>
      </w:r>
      <w:proofErr w:type="spellEnd"/>
      <w:r>
        <w:t xml:space="preserve"> </w:t>
      </w:r>
      <w:proofErr w:type="spellStart"/>
      <w:r>
        <w:t>obejmuje</w:t>
      </w:r>
      <w:proofErr w:type="spellEnd"/>
      <w:r>
        <w:t xml:space="preserve"> </w:t>
      </w:r>
      <w:proofErr w:type="spellStart"/>
      <w:r>
        <w:t>łącznie</w:t>
      </w:r>
      <w:proofErr w:type="spellEnd"/>
      <w:r>
        <w:t>:</w:t>
      </w:r>
    </w:p>
    <w:p w:rsidR="004C0B86" w:rsidRPr="008B53A0" w:rsidRDefault="00FB086E" w:rsidP="005E6497">
      <w:pPr>
        <w:pStyle w:val="Listapunktowana"/>
        <w:numPr>
          <w:ilvl w:val="0"/>
          <w:numId w:val="13"/>
        </w:numPr>
        <w:spacing w:after="60" w:line="264" w:lineRule="auto"/>
        <w:ind w:left="1134"/>
        <w:rPr>
          <w:lang w:val="pl-PL"/>
        </w:rPr>
      </w:pPr>
      <w:r w:rsidRPr="008B53A0">
        <w:rPr>
          <w:lang w:val="pl-PL"/>
        </w:rPr>
        <w:t>wynagrodzenie Wykonawcy za realizację działań objętych zamówieniem,</w:t>
      </w:r>
    </w:p>
    <w:p w:rsidR="004C0B86" w:rsidRPr="008B53A0" w:rsidRDefault="00FB086E" w:rsidP="005E6497">
      <w:pPr>
        <w:pStyle w:val="Listapunktowana"/>
        <w:numPr>
          <w:ilvl w:val="0"/>
          <w:numId w:val="13"/>
        </w:numPr>
        <w:spacing w:after="60" w:line="264" w:lineRule="auto"/>
        <w:ind w:left="1134"/>
        <w:rPr>
          <w:lang w:val="pl-PL"/>
        </w:rPr>
      </w:pPr>
      <w:r w:rsidRPr="008B53A0">
        <w:rPr>
          <w:lang w:val="pl-PL"/>
        </w:rPr>
        <w:t xml:space="preserve">budżet </w:t>
      </w:r>
      <w:proofErr w:type="spellStart"/>
      <w:r w:rsidRPr="008B53A0">
        <w:rPr>
          <w:lang w:val="pl-PL"/>
        </w:rPr>
        <w:t>mediowy</w:t>
      </w:r>
      <w:proofErr w:type="spellEnd"/>
      <w:r w:rsidRPr="008B53A0">
        <w:rPr>
          <w:lang w:val="pl-PL"/>
        </w:rPr>
        <w:t xml:space="preserve"> przeznaczony na emisję reklam w serwisach Facebook i Instagram.</w:t>
      </w:r>
    </w:p>
    <w:p w:rsidR="00F03A1A" w:rsidRPr="005E6497" w:rsidRDefault="00FB086E" w:rsidP="005E6497">
      <w:pPr>
        <w:pStyle w:val="HeadingCustom"/>
        <w:numPr>
          <w:ilvl w:val="0"/>
          <w:numId w:val="12"/>
        </w:numPr>
        <w:spacing w:before="120" w:after="120"/>
        <w:rPr>
          <w:b w:val="0"/>
          <w:lang w:val="pl-PL"/>
        </w:rPr>
      </w:pPr>
      <w:r w:rsidRPr="005E6497">
        <w:rPr>
          <w:b w:val="0"/>
          <w:lang w:val="pl-PL"/>
        </w:rPr>
        <w:t xml:space="preserve"> </w:t>
      </w:r>
      <w:r w:rsidR="00F03A1A" w:rsidRPr="005E6497">
        <w:rPr>
          <w:b w:val="0"/>
          <w:lang w:val="pl-PL"/>
        </w:rPr>
        <w:t xml:space="preserve">Zamówienie </w:t>
      </w:r>
      <w:r w:rsidR="00F03A1A" w:rsidRPr="005E6497">
        <w:rPr>
          <w:b w:val="0"/>
          <w:lang w:val="pl-PL"/>
        </w:rPr>
        <w:t>opcjonalne</w:t>
      </w:r>
      <w:r w:rsidR="00F03A1A" w:rsidRPr="005E6497">
        <w:rPr>
          <w:b w:val="0"/>
          <w:lang w:val="pl-PL"/>
        </w:rPr>
        <w:t>:</w:t>
      </w:r>
    </w:p>
    <w:p w:rsidR="004C0B86" w:rsidRPr="008B53A0" w:rsidRDefault="00FB086E" w:rsidP="005E6497">
      <w:pPr>
        <w:spacing w:after="120"/>
        <w:ind w:left="709"/>
        <w:rPr>
          <w:lang w:val="pl-PL"/>
        </w:rPr>
      </w:pPr>
      <w:r w:rsidRPr="008B53A0">
        <w:rPr>
          <w:lang w:val="pl-PL"/>
        </w:rPr>
        <w:t>Zamawiający przewiduje możliwość skorzystania z prawa opcji obejmującego działania wspierające II nabór oraz ewentualny III nabór, o maksymalnej wartości do 10 000,00 zł brutto.</w:t>
      </w:r>
    </w:p>
    <w:p w:rsidR="004C0B86" w:rsidRPr="008B53A0" w:rsidRDefault="00FB086E" w:rsidP="005E6497">
      <w:pPr>
        <w:spacing w:after="120"/>
        <w:ind w:left="709"/>
        <w:rPr>
          <w:lang w:val="pl-PL"/>
        </w:rPr>
      </w:pPr>
      <w:r w:rsidRPr="008B53A0">
        <w:rPr>
          <w:lang w:val="pl-PL"/>
        </w:rPr>
        <w:t xml:space="preserve">Kwota prawa opcji obejmuje analogicznie wynagrodzenie Wykonawcy za realizację działań oraz budżet </w:t>
      </w:r>
      <w:proofErr w:type="spellStart"/>
      <w:r w:rsidRPr="008B53A0">
        <w:rPr>
          <w:lang w:val="pl-PL"/>
        </w:rPr>
        <w:t>mediowy</w:t>
      </w:r>
      <w:proofErr w:type="spellEnd"/>
      <w:r w:rsidRPr="008B53A0">
        <w:rPr>
          <w:lang w:val="pl-PL"/>
        </w:rPr>
        <w:t xml:space="preserve"> przeznaczony na emisję reklam.</w:t>
      </w:r>
    </w:p>
    <w:p w:rsidR="004C0B86" w:rsidRPr="008B53A0" w:rsidRDefault="00FB086E" w:rsidP="005E6497">
      <w:pPr>
        <w:spacing w:after="120"/>
        <w:ind w:left="709"/>
        <w:jc w:val="both"/>
        <w:rPr>
          <w:lang w:val="pl-PL"/>
        </w:rPr>
      </w:pPr>
      <w:r w:rsidRPr="008B53A0">
        <w:rPr>
          <w:lang w:val="pl-PL"/>
        </w:rPr>
        <w:t xml:space="preserve">Skorzystanie z prawa opcji zależeć będzie wyłącznie od decyzji Zamawiającego, uzależnionej </w:t>
      </w:r>
      <w:r w:rsidR="005E6497">
        <w:rPr>
          <w:lang w:val="pl-PL"/>
        </w:rPr>
        <w:br/>
      </w:r>
      <w:r w:rsidRPr="008B53A0">
        <w:rPr>
          <w:lang w:val="pl-PL"/>
        </w:rPr>
        <w:t xml:space="preserve">od przebiegu rekrutacji i potrzeb promocyjnych Uczelni. Zamawiający nie jest zobowiązany </w:t>
      </w:r>
      <w:r w:rsidR="005E6497">
        <w:rPr>
          <w:lang w:val="pl-PL"/>
        </w:rPr>
        <w:br/>
      </w:r>
      <w:r w:rsidRPr="008B53A0">
        <w:rPr>
          <w:lang w:val="pl-PL"/>
        </w:rPr>
        <w:t>do wykorzystania prawa opcji w całości ani w części.</w:t>
      </w:r>
    </w:p>
    <w:p w:rsidR="004C0B86" w:rsidRPr="008B53A0" w:rsidRDefault="00FB086E" w:rsidP="005E6497">
      <w:pPr>
        <w:pStyle w:val="HeadingCustom"/>
        <w:numPr>
          <w:ilvl w:val="0"/>
          <w:numId w:val="10"/>
        </w:numPr>
        <w:spacing w:before="120" w:after="120"/>
        <w:ind w:left="284"/>
        <w:rPr>
          <w:lang w:val="pl-PL"/>
        </w:rPr>
      </w:pPr>
      <w:r w:rsidRPr="008B53A0">
        <w:rPr>
          <w:b w:val="0"/>
          <w:lang w:val="pl-PL"/>
        </w:rPr>
        <w:lastRenderedPageBreak/>
        <w:t>Zakres zamówienia podstawowego</w:t>
      </w:r>
    </w:p>
    <w:p w:rsidR="004C0B86" w:rsidRPr="008B53A0" w:rsidRDefault="00FB086E" w:rsidP="00F03A1A">
      <w:pPr>
        <w:spacing w:after="120"/>
        <w:jc w:val="both"/>
        <w:rPr>
          <w:lang w:val="pl-PL"/>
        </w:rPr>
      </w:pPr>
      <w:r w:rsidRPr="008B53A0">
        <w:rPr>
          <w:lang w:val="pl-PL"/>
        </w:rPr>
        <w:t>W ramach zamówienia podstawowego Wykonawca zobowiązany będzie do realizacji co najmniej następujących działań:</w:t>
      </w:r>
    </w:p>
    <w:p w:rsidR="005E6497" w:rsidRDefault="00FB086E" w:rsidP="00F03A1A">
      <w:pPr>
        <w:pStyle w:val="Listapunktowana"/>
        <w:numPr>
          <w:ilvl w:val="0"/>
          <w:numId w:val="1"/>
        </w:numPr>
        <w:spacing w:after="60" w:line="264" w:lineRule="auto"/>
        <w:jc w:val="both"/>
        <w:rPr>
          <w:lang w:val="pl-PL"/>
        </w:rPr>
      </w:pPr>
      <w:r w:rsidRPr="008B53A0">
        <w:rPr>
          <w:lang w:val="pl-PL"/>
        </w:rPr>
        <w:t>opracowania sposobu prowadzenia kampanii reklamowej w oparciu o materiały, kierunek komunikacji i wytyczne przekazane przez Zamawiającego,</w:t>
      </w:r>
    </w:p>
    <w:p w:rsidR="005E6497" w:rsidRDefault="00FB086E" w:rsidP="00F03A1A">
      <w:pPr>
        <w:pStyle w:val="Listapunktowana"/>
        <w:numPr>
          <w:ilvl w:val="0"/>
          <w:numId w:val="1"/>
        </w:numPr>
        <w:spacing w:after="60" w:line="264" w:lineRule="auto"/>
        <w:jc w:val="both"/>
        <w:rPr>
          <w:lang w:val="pl-PL"/>
        </w:rPr>
      </w:pPr>
      <w:r w:rsidRPr="005E6497">
        <w:rPr>
          <w:lang w:val="pl-PL"/>
        </w:rPr>
        <w:t>przygotowania kreacji reklamowych do emisji w serwisach Facebook i Instagram, w formatach dostosowanych do wymogów platform Meta,</w:t>
      </w:r>
    </w:p>
    <w:p w:rsidR="005E6497" w:rsidRDefault="00FB086E" w:rsidP="00F03A1A">
      <w:pPr>
        <w:pStyle w:val="Listapunktowana"/>
        <w:numPr>
          <w:ilvl w:val="0"/>
          <w:numId w:val="1"/>
        </w:numPr>
        <w:spacing w:after="60" w:line="264" w:lineRule="auto"/>
        <w:jc w:val="both"/>
        <w:rPr>
          <w:lang w:val="pl-PL"/>
        </w:rPr>
      </w:pPr>
      <w:r w:rsidRPr="005E6497">
        <w:rPr>
          <w:lang w:val="pl-PL"/>
        </w:rPr>
        <w:t xml:space="preserve">przygotowania treści reklamowych oraz wariantów </w:t>
      </w:r>
      <w:proofErr w:type="spellStart"/>
      <w:r w:rsidRPr="005E6497">
        <w:rPr>
          <w:lang w:val="pl-PL"/>
        </w:rPr>
        <w:t>copy</w:t>
      </w:r>
      <w:proofErr w:type="spellEnd"/>
      <w:r w:rsidRPr="005E6497">
        <w:rPr>
          <w:lang w:val="pl-PL"/>
        </w:rPr>
        <w:t xml:space="preserve"> wspierających skuteczność kampanii,</w:t>
      </w:r>
    </w:p>
    <w:p w:rsidR="005E6497" w:rsidRDefault="00FB086E" w:rsidP="00F03A1A">
      <w:pPr>
        <w:pStyle w:val="Listapunktowana"/>
        <w:numPr>
          <w:ilvl w:val="0"/>
          <w:numId w:val="1"/>
        </w:numPr>
        <w:spacing w:after="60" w:line="264" w:lineRule="auto"/>
        <w:jc w:val="both"/>
        <w:rPr>
          <w:lang w:val="pl-PL"/>
        </w:rPr>
      </w:pPr>
      <w:r w:rsidRPr="005E6497">
        <w:rPr>
          <w:lang w:val="pl-PL"/>
        </w:rPr>
        <w:t>uruchamiania, prowadzenia, monitorowania i optymalizacji kampanii reklamowych,</w:t>
      </w:r>
    </w:p>
    <w:p w:rsidR="005E6497" w:rsidRDefault="00FB086E" w:rsidP="00F03A1A">
      <w:pPr>
        <w:pStyle w:val="Listapunktowana"/>
        <w:numPr>
          <w:ilvl w:val="0"/>
          <w:numId w:val="1"/>
        </w:numPr>
        <w:spacing w:after="60" w:line="264" w:lineRule="auto"/>
        <w:jc w:val="both"/>
        <w:rPr>
          <w:lang w:val="pl-PL"/>
        </w:rPr>
      </w:pPr>
      <w:r w:rsidRPr="005E6497">
        <w:rPr>
          <w:lang w:val="pl-PL"/>
        </w:rPr>
        <w:t>dostosowywania kampanii do kolejnych etapów rekrutacji, w tym do komunikatów typu: start rekrutacji, ostatnie dni rejestracji, koniec rekrutacji, ostatnia szansa, wolne miejsca,</w:t>
      </w:r>
    </w:p>
    <w:p w:rsidR="005E6497" w:rsidRDefault="00FB086E" w:rsidP="00F03A1A">
      <w:pPr>
        <w:pStyle w:val="Listapunktowana"/>
        <w:numPr>
          <w:ilvl w:val="0"/>
          <w:numId w:val="1"/>
        </w:numPr>
        <w:spacing w:after="60" w:line="264" w:lineRule="auto"/>
        <w:jc w:val="both"/>
        <w:rPr>
          <w:lang w:val="pl-PL"/>
        </w:rPr>
      </w:pPr>
      <w:r w:rsidRPr="005E6497">
        <w:rPr>
          <w:lang w:val="pl-PL"/>
        </w:rPr>
        <w:t xml:space="preserve">bieżącego raportowania wyników kampanii oraz rekomendowania zmian alokacji budżetu </w:t>
      </w:r>
      <w:proofErr w:type="spellStart"/>
      <w:r w:rsidRPr="005E6497">
        <w:rPr>
          <w:lang w:val="pl-PL"/>
        </w:rPr>
        <w:t>mediowego,</w:t>
      </w:r>
      <w:proofErr w:type="spellEnd"/>
    </w:p>
    <w:p w:rsidR="005E6497" w:rsidRDefault="00FB086E" w:rsidP="005E6497">
      <w:pPr>
        <w:pStyle w:val="Listapunktowana"/>
        <w:numPr>
          <w:ilvl w:val="0"/>
          <w:numId w:val="1"/>
        </w:numPr>
        <w:spacing w:after="60" w:line="264" w:lineRule="auto"/>
        <w:jc w:val="both"/>
        <w:rPr>
          <w:lang w:val="pl-PL"/>
        </w:rPr>
      </w:pPr>
      <w:r w:rsidRPr="005E6497">
        <w:rPr>
          <w:lang w:val="pl-PL"/>
        </w:rPr>
        <w:t>zapewnienia gotowości do przygotowywania dodatkowych postów, reklam i grafik w trakcie trwania kampanii, w zależności od potrzeb Zamawiającego.</w:t>
      </w:r>
    </w:p>
    <w:p w:rsidR="004C0B86" w:rsidRPr="005E6497" w:rsidRDefault="00FB086E" w:rsidP="005E6497">
      <w:pPr>
        <w:pStyle w:val="Listapunktowana"/>
        <w:numPr>
          <w:ilvl w:val="0"/>
          <w:numId w:val="1"/>
        </w:numPr>
        <w:spacing w:after="60" w:line="264" w:lineRule="auto"/>
        <w:jc w:val="both"/>
        <w:rPr>
          <w:lang w:val="pl-PL"/>
        </w:rPr>
      </w:pPr>
      <w:r w:rsidRPr="005E6497">
        <w:rPr>
          <w:lang w:val="pl-PL"/>
        </w:rPr>
        <w:t>Zamawiający zakłada prowadzenie kampanii głównej wspierającej całą rekrutację oraz działań kierunkowych uruchamianych elastycznie, w szczególności dla tych kierunków, na których - obserwując liczbę zarejestrowanych kandydatów - konieczne będzie dodatkowe wsparcie promocyjne.</w:t>
      </w:r>
    </w:p>
    <w:p w:rsidR="004C0B86" w:rsidRPr="008B53A0" w:rsidRDefault="00FB086E" w:rsidP="005E6497">
      <w:pPr>
        <w:pStyle w:val="HeadingCustom"/>
        <w:numPr>
          <w:ilvl w:val="0"/>
          <w:numId w:val="10"/>
        </w:numPr>
        <w:spacing w:before="120" w:after="120"/>
        <w:ind w:left="284"/>
        <w:rPr>
          <w:lang w:val="pl-PL"/>
        </w:rPr>
      </w:pPr>
      <w:r w:rsidRPr="008B53A0">
        <w:rPr>
          <w:b w:val="0"/>
          <w:lang w:val="pl-PL"/>
        </w:rPr>
        <w:t>Działania kierunkowe i operacyjne w toku kampanii</w:t>
      </w:r>
    </w:p>
    <w:p w:rsidR="004C0B86" w:rsidRPr="008B53A0" w:rsidRDefault="00FB086E" w:rsidP="00F03A1A">
      <w:pPr>
        <w:spacing w:after="120"/>
        <w:jc w:val="both"/>
        <w:rPr>
          <w:lang w:val="pl-PL"/>
        </w:rPr>
      </w:pPr>
      <w:r w:rsidRPr="008B53A0">
        <w:rPr>
          <w:lang w:val="pl-PL"/>
        </w:rPr>
        <w:t>Wykonawca musi pozostawać gotowy do przygotowywania w trakcie trwania kampanii dodatkowych materiałów graficznych i reklamowych dla wybranych kierunków studiów, wskazanych przez Zamawiającego na podstawie bieżącej analizy liczby kandydatów.</w:t>
      </w:r>
    </w:p>
    <w:p w:rsidR="004C0B86" w:rsidRPr="008B53A0" w:rsidRDefault="00FB086E" w:rsidP="00F03A1A">
      <w:pPr>
        <w:pStyle w:val="Listapunktowana"/>
        <w:spacing w:after="60" w:line="264" w:lineRule="auto"/>
        <w:jc w:val="both"/>
        <w:rPr>
          <w:lang w:val="pl-PL"/>
        </w:rPr>
      </w:pPr>
      <w:r w:rsidRPr="008B53A0">
        <w:rPr>
          <w:lang w:val="pl-PL"/>
        </w:rPr>
        <w:t>Działania te będą zlecane w trybie roboczym w okresie trwania kampanii.</w:t>
      </w:r>
    </w:p>
    <w:p w:rsidR="004C0B86" w:rsidRPr="008B53A0" w:rsidRDefault="00FB086E" w:rsidP="00F03A1A">
      <w:pPr>
        <w:pStyle w:val="Listapunktowana"/>
        <w:spacing w:after="60" w:line="264" w:lineRule="auto"/>
        <w:jc w:val="both"/>
        <w:rPr>
          <w:lang w:val="pl-PL"/>
        </w:rPr>
      </w:pPr>
      <w:r w:rsidRPr="008B53A0">
        <w:rPr>
          <w:lang w:val="pl-PL"/>
        </w:rPr>
        <w:t>Zamawiający dopuszcza kierowanie odrębnych komunikatów i reklam dla wybranych kierunków studiów, bez obowiązku ich wcześniejszego zdefiniowania na etapie składania oferty.</w:t>
      </w:r>
    </w:p>
    <w:p w:rsidR="004C0B86" w:rsidRPr="008B53A0" w:rsidRDefault="00FB086E" w:rsidP="00F03A1A">
      <w:pPr>
        <w:pStyle w:val="Listapunktowana"/>
        <w:spacing w:after="60" w:line="264" w:lineRule="auto"/>
        <w:jc w:val="both"/>
        <w:rPr>
          <w:lang w:val="pl-PL"/>
        </w:rPr>
      </w:pPr>
      <w:r w:rsidRPr="008B53A0">
        <w:rPr>
          <w:lang w:val="pl-PL"/>
        </w:rPr>
        <w:t>Wykonawca powinien uwzględnić w wycenie gotowość do obsługi takich działań w ramach zamówienia podstawowego.</w:t>
      </w:r>
    </w:p>
    <w:p w:rsidR="004C0B86" w:rsidRPr="008B53A0" w:rsidRDefault="00FB086E" w:rsidP="005E6497">
      <w:pPr>
        <w:pStyle w:val="HeadingCustom"/>
        <w:numPr>
          <w:ilvl w:val="0"/>
          <w:numId w:val="10"/>
        </w:numPr>
        <w:spacing w:before="120" w:after="120"/>
        <w:ind w:left="284"/>
        <w:rPr>
          <w:lang w:val="pl-PL"/>
        </w:rPr>
      </w:pPr>
      <w:r w:rsidRPr="008B53A0">
        <w:rPr>
          <w:b w:val="0"/>
          <w:lang w:val="pl-PL"/>
        </w:rPr>
        <w:t>Komunikaty obowiązkowe</w:t>
      </w:r>
    </w:p>
    <w:p w:rsidR="004C0B86" w:rsidRPr="008B53A0" w:rsidRDefault="00FB086E" w:rsidP="00F03A1A">
      <w:pPr>
        <w:spacing w:after="120"/>
        <w:jc w:val="both"/>
        <w:rPr>
          <w:lang w:val="pl-PL"/>
        </w:rPr>
      </w:pPr>
      <w:r w:rsidRPr="008B53A0">
        <w:rPr>
          <w:lang w:val="pl-PL"/>
        </w:rPr>
        <w:t>W ramach kampanii Wykonawca będzie zobowiązany do przygotowania co najmniej po jednej dedykowanej kreacji reklamowej eksponującej:</w:t>
      </w:r>
    </w:p>
    <w:p w:rsidR="004C0B86" w:rsidRPr="008B53A0" w:rsidRDefault="00FB086E" w:rsidP="005E6497">
      <w:pPr>
        <w:pStyle w:val="Listapunktowana"/>
        <w:numPr>
          <w:ilvl w:val="0"/>
          <w:numId w:val="14"/>
        </w:numPr>
        <w:spacing w:after="60" w:line="264" w:lineRule="auto"/>
        <w:jc w:val="both"/>
        <w:rPr>
          <w:lang w:val="pl-PL"/>
        </w:rPr>
      </w:pPr>
      <w:r w:rsidRPr="008B53A0">
        <w:rPr>
          <w:lang w:val="pl-PL"/>
        </w:rPr>
        <w:t xml:space="preserve">wyróżnienie UMP w dziedzinie </w:t>
      </w:r>
      <w:proofErr w:type="spellStart"/>
      <w:r w:rsidRPr="008B53A0">
        <w:rPr>
          <w:lang w:val="pl-PL"/>
        </w:rPr>
        <w:t>Dentistry</w:t>
      </w:r>
      <w:proofErr w:type="spellEnd"/>
      <w:r w:rsidRPr="008B53A0">
        <w:rPr>
          <w:lang w:val="pl-PL"/>
        </w:rPr>
        <w:t xml:space="preserve"> and </w:t>
      </w:r>
      <w:proofErr w:type="spellStart"/>
      <w:r w:rsidRPr="008B53A0">
        <w:rPr>
          <w:lang w:val="pl-PL"/>
        </w:rPr>
        <w:t>Oral</w:t>
      </w:r>
      <w:proofErr w:type="spellEnd"/>
      <w:r w:rsidRPr="008B53A0">
        <w:rPr>
          <w:lang w:val="pl-PL"/>
        </w:rPr>
        <w:t xml:space="preserve"> </w:t>
      </w:r>
      <w:proofErr w:type="spellStart"/>
      <w:r w:rsidRPr="008B53A0">
        <w:rPr>
          <w:lang w:val="pl-PL"/>
        </w:rPr>
        <w:t>Sciences</w:t>
      </w:r>
      <w:proofErr w:type="spellEnd"/>
      <w:r w:rsidRPr="008B53A0">
        <w:rPr>
          <w:lang w:val="pl-PL"/>
        </w:rPr>
        <w:t xml:space="preserve"> / kierunku lekarsko-dentystycznego,</w:t>
      </w:r>
    </w:p>
    <w:p w:rsidR="004C0B86" w:rsidRDefault="00FB086E" w:rsidP="005E6497">
      <w:pPr>
        <w:pStyle w:val="Listapunktowana"/>
        <w:numPr>
          <w:ilvl w:val="0"/>
          <w:numId w:val="14"/>
        </w:numPr>
        <w:spacing w:after="60" w:line="264" w:lineRule="auto"/>
        <w:jc w:val="both"/>
      </w:pPr>
      <w:r>
        <w:t xml:space="preserve">wyróżnienie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kierunku</w:t>
      </w:r>
      <w:proofErr w:type="spellEnd"/>
      <w:r>
        <w:t xml:space="preserve"> </w:t>
      </w:r>
      <w:proofErr w:type="spellStart"/>
      <w:r>
        <w:t>farmacja</w:t>
      </w:r>
      <w:proofErr w:type="spellEnd"/>
      <w:r>
        <w:t>.</w:t>
      </w:r>
    </w:p>
    <w:p w:rsidR="004C0B86" w:rsidRPr="008B53A0" w:rsidRDefault="00FB086E" w:rsidP="00F03A1A">
      <w:pPr>
        <w:spacing w:after="120"/>
        <w:jc w:val="both"/>
        <w:rPr>
          <w:lang w:val="pl-PL"/>
        </w:rPr>
      </w:pPr>
      <w:r w:rsidRPr="008B53A0">
        <w:rPr>
          <w:lang w:val="pl-PL"/>
        </w:rPr>
        <w:t>Treści, dane i materiały źródłowe do tych komunikatów zostaną przekazane przez Zamawiającego. Wykonawca zobowiązany będzie do opracowania atrakcyjnej, spójnej z kampanią formy reklamowej.</w:t>
      </w:r>
    </w:p>
    <w:p w:rsidR="004C0B86" w:rsidRPr="008B53A0" w:rsidRDefault="00FB086E" w:rsidP="005E6497">
      <w:pPr>
        <w:pStyle w:val="HeadingCustom"/>
        <w:numPr>
          <w:ilvl w:val="0"/>
          <w:numId w:val="10"/>
        </w:numPr>
        <w:spacing w:before="120" w:after="120"/>
        <w:ind w:left="284"/>
        <w:rPr>
          <w:lang w:val="pl-PL"/>
        </w:rPr>
      </w:pPr>
      <w:r w:rsidRPr="008B53A0">
        <w:rPr>
          <w:b w:val="0"/>
          <w:lang w:val="pl-PL"/>
        </w:rPr>
        <w:t>Prawo opcji - II nabór i ewentualny III nabór</w:t>
      </w:r>
    </w:p>
    <w:p w:rsidR="004C0B86" w:rsidRPr="005E6497" w:rsidRDefault="00FB086E" w:rsidP="005E6497">
      <w:pPr>
        <w:pStyle w:val="Akapitzlist"/>
        <w:numPr>
          <w:ilvl w:val="0"/>
          <w:numId w:val="15"/>
        </w:numPr>
        <w:spacing w:after="120"/>
        <w:jc w:val="both"/>
        <w:rPr>
          <w:lang w:val="pl-PL"/>
        </w:rPr>
      </w:pPr>
      <w:r w:rsidRPr="005E6497">
        <w:rPr>
          <w:lang w:val="pl-PL"/>
        </w:rPr>
        <w:t>Zamawiający przewiduje możliwość rozszerzenia współpracy o działania wspierające II nabór oraz ewentualny III nabór na studia.</w:t>
      </w:r>
    </w:p>
    <w:p w:rsidR="004C0B86" w:rsidRPr="005E6497" w:rsidRDefault="00FB086E" w:rsidP="005E6497">
      <w:pPr>
        <w:pStyle w:val="Akapitzlist"/>
        <w:numPr>
          <w:ilvl w:val="0"/>
          <w:numId w:val="15"/>
        </w:numPr>
        <w:spacing w:after="120"/>
        <w:jc w:val="both"/>
        <w:rPr>
          <w:lang w:val="pl-PL"/>
        </w:rPr>
      </w:pPr>
      <w:r w:rsidRPr="005E6497">
        <w:rPr>
          <w:lang w:val="pl-PL"/>
        </w:rPr>
        <w:t>Wartość prawa opcji wynosi maksymalnie 10 000,00 zł brutto.</w:t>
      </w:r>
    </w:p>
    <w:p w:rsidR="004C0B86" w:rsidRPr="005E6497" w:rsidRDefault="00FB086E" w:rsidP="005E6497">
      <w:pPr>
        <w:pStyle w:val="Akapitzlist"/>
        <w:numPr>
          <w:ilvl w:val="0"/>
          <w:numId w:val="15"/>
        </w:numPr>
        <w:spacing w:after="120"/>
        <w:jc w:val="both"/>
        <w:rPr>
          <w:lang w:val="pl-PL"/>
        </w:rPr>
      </w:pPr>
      <w:r w:rsidRPr="005E6497">
        <w:rPr>
          <w:lang w:val="pl-PL"/>
        </w:rPr>
        <w:t>W ramach prawa opcji Wykonawca zobowiązany będzie - na żądanie Zamawiającego - do:</w:t>
      </w:r>
    </w:p>
    <w:p w:rsidR="004C0B86" w:rsidRDefault="00FB086E" w:rsidP="005E6497">
      <w:pPr>
        <w:pStyle w:val="Listapunktowana"/>
        <w:numPr>
          <w:ilvl w:val="0"/>
          <w:numId w:val="16"/>
        </w:numPr>
        <w:spacing w:after="60" w:line="264" w:lineRule="auto"/>
        <w:ind w:left="1134"/>
        <w:jc w:val="both"/>
      </w:pPr>
      <w:r>
        <w:t xml:space="preserve">przygotowania </w:t>
      </w:r>
      <w:proofErr w:type="spellStart"/>
      <w:r>
        <w:t>dodatkowych</w:t>
      </w:r>
      <w:proofErr w:type="spellEnd"/>
      <w:r>
        <w:t xml:space="preserve"> </w:t>
      </w:r>
      <w:proofErr w:type="spellStart"/>
      <w:r>
        <w:t>kreacji</w:t>
      </w:r>
      <w:proofErr w:type="spellEnd"/>
      <w:r>
        <w:t xml:space="preserve"> </w:t>
      </w:r>
      <w:proofErr w:type="spellStart"/>
      <w:r>
        <w:t>reklamowych</w:t>
      </w:r>
      <w:proofErr w:type="spellEnd"/>
      <w:r>
        <w:t>,</w:t>
      </w:r>
    </w:p>
    <w:p w:rsidR="004C0B86" w:rsidRPr="008B53A0" w:rsidRDefault="00FB086E" w:rsidP="005E6497">
      <w:pPr>
        <w:pStyle w:val="Listapunktowana"/>
        <w:numPr>
          <w:ilvl w:val="0"/>
          <w:numId w:val="16"/>
        </w:numPr>
        <w:spacing w:after="60" w:line="264" w:lineRule="auto"/>
        <w:ind w:left="1134"/>
        <w:jc w:val="both"/>
        <w:rPr>
          <w:lang w:val="pl-PL"/>
        </w:rPr>
      </w:pPr>
      <w:r w:rsidRPr="008B53A0">
        <w:rPr>
          <w:lang w:val="pl-PL"/>
        </w:rPr>
        <w:t>przygotowania dodatkowych postów i materiałów promocyjnych,</w:t>
      </w:r>
    </w:p>
    <w:p w:rsidR="004C0B86" w:rsidRPr="008B53A0" w:rsidRDefault="00FB086E" w:rsidP="005E6497">
      <w:pPr>
        <w:pStyle w:val="Listapunktowana"/>
        <w:numPr>
          <w:ilvl w:val="0"/>
          <w:numId w:val="16"/>
        </w:numPr>
        <w:spacing w:after="60" w:line="264" w:lineRule="auto"/>
        <w:ind w:left="1134"/>
        <w:jc w:val="both"/>
        <w:rPr>
          <w:lang w:val="pl-PL"/>
        </w:rPr>
      </w:pPr>
      <w:r w:rsidRPr="008B53A0">
        <w:rPr>
          <w:lang w:val="pl-PL"/>
        </w:rPr>
        <w:t>uruchomienia i obsługi dodatkowych kampanii reklamowych,</w:t>
      </w:r>
    </w:p>
    <w:p w:rsidR="004C0B86" w:rsidRPr="008B53A0" w:rsidRDefault="00FB086E" w:rsidP="005E6497">
      <w:pPr>
        <w:pStyle w:val="Listapunktowana"/>
        <w:numPr>
          <w:ilvl w:val="0"/>
          <w:numId w:val="16"/>
        </w:numPr>
        <w:spacing w:after="60" w:line="264" w:lineRule="auto"/>
        <w:ind w:left="1134"/>
        <w:jc w:val="both"/>
        <w:rPr>
          <w:lang w:val="pl-PL"/>
        </w:rPr>
      </w:pPr>
      <w:r w:rsidRPr="008B53A0">
        <w:rPr>
          <w:lang w:val="pl-PL"/>
        </w:rPr>
        <w:lastRenderedPageBreak/>
        <w:t xml:space="preserve">optymalizacji budżetu </w:t>
      </w:r>
      <w:proofErr w:type="spellStart"/>
      <w:r w:rsidRPr="008B53A0">
        <w:rPr>
          <w:lang w:val="pl-PL"/>
        </w:rPr>
        <w:t>mediowego</w:t>
      </w:r>
      <w:proofErr w:type="spellEnd"/>
      <w:r w:rsidRPr="008B53A0">
        <w:rPr>
          <w:lang w:val="pl-PL"/>
        </w:rPr>
        <w:t xml:space="preserve"> dla działań realizowanych w ramach II naboru lub III naboru.</w:t>
      </w:r>
    </w:p>
    <w:p w:rsidR="004C0B86" w:rsidRPr="008B53A0" w:rsidRDefault="00FB086E" w:rsidP="005E6497">
      <w:pPr>
        <w:pStyle w:val="Akapitzlist"/>
        <w:numPr>
          <w:ilvl w:val="0"/>
          <w:numId w:val="15"/>
        </w:numPr>
        <w:spacing w:after="120"/>
        <w:jc w:val="both"/>
        <w:rPr>
          <w:lang w:val="pl-PL"/>
        </w:rPr>
      </w:pPr>
      <w:r w:rsidRPr="008B53A0">
        <w:rPr>
          <w:lang w:val="pl-PL"/>
        </w:rPr>
        <w:t xml:space="preserve">Skorzystanie z prawa opcji nastąpi wyłącznie w przypadku niewypełnienia limitów przyjęć </w:t>
      </w:r>
      <w:r w:rsidR="005E6497">
        <w:rPr>
          <w:lang w:val="pl-PL"/>
        </w:rPr>
        <w:br/>
      </w:r>
      <w:r w:rsidRPr="008B53A0">
        <w:rPr>
          <w:lang w:val="pl-PL"/>
        </w:rPr>
        <w:t>i potrzeby wsparcia dalszego naboru na kierunki wskazane przez Zamawiającego.</w:t>
      </w:r>
    </w:p>
    <w:p w:rsidR="004C0B86" w:rsidRPr="008B53A0" w:rsidRDefault="00FB086E" w:rsidP="005E6497">
      <w:pPr>
        <w:pStyle w:val="HeadingCustom"/>
        <w:numPr>
          <w:ilvl w:val="0"/>
          <w:numId w:val="10"/>
        </w:numPr>
        <w:spacing w:before="120" w:after="120"/>
        <w:ind w:left="284"/>
        <w:rPr>
          <w:lang w:val="pl-PL"/>
        </w:rPr>
      </w:pPr>
      <w:r w:rsidRPr="008B53A0">
        <w:rPr>
          <w:b w:val="0"/>
          <w:lang w:val="pl-PL"/>
        </w:rPr>
        <w:t>Harmonogram i terminy rekrutacji</w:t>
      </w:r>
    </w:p>
    <w:p w:rsidR="004C0B86" w:rsidRPr="008B53A0" w:rsidRDefault="00FB086E" w:rsidP="00F03A1A">
      <w:pPr>
        <w:spacing w:after="120"/>
        <w:jc w:val="both"/>
        <w:rPr>
          <w:lang w:val="pl-PL"/>
        </w:rPr>
      </w:pPr>
      <w:r w:rsidRPr="008B53A0">
        <w:rPr>
          <w:lang w:val="pl-PL"/>
        </w:rPr>
        <w:t xml:space="preserve">Kampania musi być prowadzona w ścisłym powiązaniu z obowiązującym harmonogramem rekrutacji </w:t>
      </w:r>
      <w:r w:rsidR="005E6497">
        <w:rPr>
          <w:lang w:val="pl-PL"/>
        </w:rPr>
        <w:br/>
      </w:r>
      <w:r w:rsidRPr="008B53A0">
        <w:rPr>
          <w:lang w:val="pl-PL"/>
        </w:rPr>
        <w:t xml:space="preserve">na rok akademicki 2026/2027. Z uwagi na fakt, że szczegółowe terminy różnią się w zależności </w:t>
      </w:r>
      <w:r w:rsidR="005E6497">
        <w:rPr>
          <w:lang w:val="pl-PL"/>
        </w:rPr>
        <w:br/>
      </w:r>
      <w:r w:rsidRPr="008B53A0">
        <w:rPr>
          <w:lang w:val="pl-PL"/>
        </w:rPr>
        <w:t>od rodzaju studiów i kierunku, Wykonawca zobowiązany będzie do dostosowywania harmonogramu emisji do aktualnych terminów publikowanych przez Uczelnię.</w:t>
      </w:r>
    </w:p>
    <w:p w:rsidR="004C0B86" w:rsidRPr="008B53A0" w:rsidRDefault="00FB086E" w:rsidP="00F03A1A">
      <w:pPr>
        <w:spacing w:after="120"/>
        <w:jc w:val="both"/>
        <w:rPr>
          <w:lang w:val="pl-PL"/>
        </w:rPr>
      </w:pPr>
      <w:r w:rsidRPr="008B53A0">
        <w:rPr>
          <w:lang w:val="pl-PL"/>
        </w:rPr>
        <w:t>Na potrzeby realizacji zamówienia należy uwzględnić w szczególności następujące ramy czasowe wynikające z harmonogramu rekrutacji:</w:t>
      </w:r>
    </w:p>
    <w:p w:rsidR="004C0B86" w:rsidRDefault="00FB086E" w:rsidP="005E6497">
      <w:pPr>
        <w:pStyle w:val="Listapunktowana"/>
        <w:numPr>
          <w:ilvl w:val="0"/>
          <w:numId w:val="17"/>
        </w:numPr>
        <w:spacing w:after="60" w:line="264" w:lineRule="auto"/>
        <w:jc w:val="both"/>
      </w:pPr>
      <w:r w:rsidRPr="008B53A0">
        <w:rPr>
          <w:lang w:val="pl-PL"/>
        </w:rPr>
        <w:t xml:space="preserve">rejestracja on-line na większość kierunków studiów stacjonarnych I stopnia i jednolitych magisterskich: od 11.05.2026 r. do 08.07.2026 r. do godz. </w:t>
      </w:r>
      <w:r>
        <w:t>15.00,</w:t>
      </w:r>
    </w:p>
    <w:p w:rsidR="004C0B86" w:rsidRDefault="00FB086E" w:rsidP="005E6497">
      <w:pPr>
        <w:pStyle w:val="Listapunktowana"/>
        <w:numPr>
          <w:ilvl w:val="0"/>
          <w:numId w:val="17"/>
        </w:numPr>
        <w:spacing w:after="60" w:line="264" w:lineRule="auto"/>
        <w:jc w:val="both"/>
      </w:pPr>
      <w:r w:rsidRPr="008B53A0">
        <w:rPr>
          <w:lang w:val="pl-PL"/>
        </w:rPr>
        <w:t xml:space="preserve">dla części kierunków termin rejestracji został określony do 10.07.2026 r. do godz. </w:t>
      </w:r>
      <w:r>
        <w:t>15.00,</w:t>
      </w:r>
    </w:p>
    <w:p w:rsidR="004C0B86" w:rsidRPr="008B53A0" w:rsidRDefault="00FB086E" w:rsidP="005E6497">
      <w:pPr>
        <w:pStyle w:val="Listapunktowana"/>
        <w:numPr>
          <w:ilvl w:val="0"/>
          <w:numId w:val="17"/>
        </w:numPr>
        <w:spacing w:after="60" w:line="264" w:lineRule="auto"/>
        <w:jc w:val="both"/>
        <w:rPr>
          <w:lang w:val="pl-PL"/>
        </w:rPr>
      </w:pPr>
      <w:r w:rsidRPr="008B53A0">
        <w:rPr>
          <w:lang w:val="pl-PL"/>
        </w:rPr>
        <w:t>ostateczna data zaksięgowania opłaty rekrutacyjnej dla wskazanych kierunków: do 14.07.2026</w:t>
      </w:r>
      <w:r w:rsidR="005E6497">
        <w:rPr>
          <w:lang w:val="pl-PL"/>
        </w:rPr>
        <w:t> </w:t>
      </w:r>
      <w:r w:rsidRPr="008B53A0">
        <w:rPr>
          <w:lang w:val="pl-PL"/>
        </w:rPr>
        <w:t>r.,</w:t>
      </w:r>
    </w:p>
    <w:p w:rsidR="004C0B86" w:rsidRPr="008B53A0" w:rsidRDefault="00FB086E" w:rsidP="005E6497">
      <w:pPr>
        <w:pStyle w:val="Listapunktowana"/>
        <w:numPr>
          <w:ilvl w:val="0"/>
          <w:numId w:val="17"/>
        </w:numPr>
        <w:spacing w:after="60" w:line="264" w:lineRule="auto"/>
        <w:jc w:val="both"/>
        <w:rPr>
          <w:lang w:val="pl-PL"/>
        </w:rPr>
      </w:pPr>
      <w:r w:rsidRPr="008B53A0">
        <w:rPr>
          <w:lang w:val="pl-PL"/>
        </w:rPr>
        <w:t xml:space="preserve">publikacja pierwszych list rankingowych oraz terminy dostarczania dokumentów przypadają </w:t>
      </w:r>
      <w:r w:rsidR="005E6497">
        <w:rPr>
          <w:lang w:val="pl-PL"/>
        </w:rPr>
        <w:br/>
      </w:r>
      <w:r w:rsidRPr="008B53A0">
        <w:rPr>
          <w:lang w:val="pl-PL"/>
        </w:rPr>
        <w:t>od 22.07.2026 r. i trwają w kolejnych turach do sierpnia 2026 r.,</w:t>
      </w:r>
    </w:p>
    <w:p w:rsidR="004C0B86" w:rsidRPr="008B53A0" w:rsidRDefault="00FB086E" w:rsidP="005E6497">
      <w:pPr>
        <w:pStyle w:val="Listapunktowana"/>
        <w:numPr>
          <w:ilvl w:val="0"/>
          <w:numId w:val="17"/>
        </w:numPr>
        <w:spacing w:after="60" w:line="264" w:lineRule="auto"/>
        <w:jc w:val="both"/>
        <w:rPr>
          <w:lang w:val="pl-PL"/>
        </w:rPr>
      </w:pPr>
      <w:r w:rsidRPr="008B53A0">
        <w:rPr>
          <w:lang w:val="pl-PL"/>
        </w:rPr>
        <w:t xml:space="preserve">działania uzupełniające w ramach kolejnych list rankingowych i list przyjętych prowadzone </w:t>
      </w:r>
      <w:r w:rsidR="005E6497">
        <w:rPr>
          <w:lang w:val="pl-PL"/>
        </w:rPr>
        <w:br/>
      </w:r>
      <w:r w:rsidRPr="008B53A0">
        <w:rPr>
          <w:lang w:val="pl-PL"/>
        </w:rPr>
        <w:t>są w sierpniu i wrześniu 2026 r.,</w:t>
      </w:r>
    </w:p>
    <w:p w:rsidR="004C0B86" w:rsidRPr="008B53A0" w:rsidRDefault="00FB086E" w:rsidP="005E6497">
      <w:pPr>
        <w:pStyle w:val="Listapunktowana"/>
        <w:numPr>
          <w:ilvl w:val="0"/>
          <w:numId w:val="17"/>
        </w:numPr>
        <w:spacing w:after="60" w:line="264" w:lineRule="auto"/>
        <w:jc w:val="both"/>
        <w:rPr>
          <w:lang w:val="pl-PL"/>
        </w:rPr>
      </w:pPr>
      <w:r w:rsidRPr="008B53A0">
        <w:rPr>
          <w:lang w:val="pl-PL"/>
        </w:rPr>
        <w:t xml:space="preserve">w przypadku niewypełnienia limitów przyjęć kolejne nabory i listy uzupełniające mogą </w:t>
      </w:r>
      <w:r w:rsidR="005E6497">
        <w:rPr>
          <w:lang w:val="pl-PL"/>
        </w:rPr>
        <w:br/>
      </w:r>
      <w:bookmarkStart w:id="0" w:name="_GoBack"/>
      <w:bookmarkEnd w:id="0"/>
      <w:r w:rsidRPr="008B53A0">
        <w:rPr>
          <w:lang w:val="pl-PL"/>
        </w:rPr>
        <w:t>być ogłaszane zgodnie z decyzjami komisji rekrutacyjnych.</w:t>
      </w:r>
    </w:p>
    <w:p w:rsidR="004C0B86" w:rsidRPr="008B53A0" w:rsidRDefault="00FB086E" w:rsidP="00F03A1A">
      <w:pPr>
        <w:spacing w:after="120"/>
        <w:jc w:val="both"/>
        <w:rPr>
          <w:lang w:val="pl-PL"/>
        </w:rPr>
      </w:pPr>
      <w:r w:rsidRPr="008B53A0">
        <w:rPr>
          <w:lang w:val="pl-PL"/>
        </w:rPr>
        <w:t>Wykonawca powinien założyć konieczność intensyfikacji kampanii co najmniej w następujących momentach: przed rozpoczęciem rejestracji, w okresie końcowych dni rejestracji, po publikacji list rankingowych, a także w okresie prowadzenia II naboru oraz ewentualnego III naboru.</w:t>
      </w:r>
    </w:p>
    <w:p w:rsidR="004C0B86" w:rsidRPr="008B53A0" w:rsidRDefault="00FB086E" w:rsidP="005E6497">
      <w:pPr>
        <w:pStyle w:val="HeadingCustom"/>
        <w:numPr>
          <w:ilvl w:val="0"/>
          <w:numId w:val="10"/>
        </w:numPr>
        <w:spacing w:before="120" w:after="120"/>
        <w:ind w:left="284"/>
        <w:rPr>
          <w:lang w:val="pl-PL"/>
        </w:rPr>
      </w:pPr>
      <w:r w:rsidRPr="008B53A0">
        <w:rPr>
          <w:b w:val="0"/>
          <w:lang w:val="pl-PL"/>
        </w:rPr>
        <w:t>Źródło terminów rekrutacji i materiałów odniesienia</w:t>
      </w:r>
    </w:p>
    <w:p w:rsidR="004C0B86" w:rsidRDefault="00FB086E" w:rsidP="00F03A1A">
      <w:pPr>
        <w:spacing w:after="120"/>
        <w:jc w:val="both"/>
      </w:pPr>
      <w:r w:rsidRPr="008B53A0">
        <w:rPr>
          <w:lang w:val="pl-PL"/>
        </w:rPr>
        <w:t xml:space="preserve">Podstawą przyjęcia harmonogramu są oficjalne dokumenty Uniwersytetu Medycznego im. </w:t>
      </w:r>
      <w:r>
        <w:t xml:space="preserve">Karola Marcinkowskiego w </w:t>
      </w:r>
      <w:proofErr w:type="spellStart"/>
      <w:r>
        <w:t>Poznaniu</w:t>
      </w:r>
      <w:proofErr w:type="spellEnd"/>
      <w:r>
        <w:t>, w szczególności:</w:t>
      </w:r>
    </w:p>
    <w:p w:rsidR="004C0B86" w:rsidRDefault="005E4B79" w:rsidP="00F03A1A">
      <w:pPr>
        <w:pStyle w:val="Listapunktowana"/>
        <w:spacing w:after="40"/>
        <w:jc w:val="both"/>
      </w:pPr>
      <w:hyperlink r:id="rId6">
        <w:r w:rsidR="00FB086E">
          <w:rPr>
            <w:color w:val="0563C1"/>
            <w:u w:val="single"/>
          </w:rPr>
          <w:t>Uchwała nr 24/2026 Senatu UMP</w:t>
        </w:r>
      </w:hyperlink>
    </w:p>
    <w:p w:rsidR="004C0B86" w:rsidRPr="008B53A0" w:rsidRDefault="005E4B79" w:rsidP="00F03A1A">
      <w:pPr>
        <w:pStyle w:val="Listapunktowana"/>
        <w:spacing w:after="40"/>
        <w:jc w:val="both"/>
        <w:rPr>
          <w:lang w:val="pl-PL"/>
        </w:rPr>
      </w:pPr>
      <w:hyperlink r:id="rId7">
        <w:r w:rsidR="00FB086E" w:rsidRPr="008B53A0">
          <w:rPr>
            <w:color w:val="0563C1"/>
            <w:u w:val="single"/>
            <w:lang w:val="pl-PL"/>
          </w:rPr>
          <w:t>Załącznik nr 2 do uchwały nr 24/2026 - terminy składania dokumentów, ogłoszenia list rankingowych oraz list przyjętych</w:t>
        </w:r>
      </w:hyperlink>
    </w:p>
    <w:p w:rsidR="004C0B86" w:rsidRPr="008B53A0" w:rsidRDefault="005E4B79" w:rsidP="00F03A1A">
      <w:pPr>
        <w:pStyle w:val="Listapunktowana"/>
        <w:spacing w:after="40"/>
        <w:jc w:val="both"/>
        <w:rPr>
          <w:lang w:val="pl-PL"/>
        </w:rPr>
      </w:pPr>
      <w:hyperlink r:id="rId8">
        <w:r w:rsidR="00FB086E" w:rsidRPr="008B53A0">
          <w:rPr>
            <w:color w:val="0563C1"/>
            <w:u w:val="single"/>
            <w:lang w:val="pl-PL"/>
          </w:rPr>
          <w:t xml:space="preserve">Informacja o wyróżnieniu UMP w dziedzinie </w:t>
        </w:r>
        <w:proofErr w:type="spellStart"/>
        <w:r w:rsidR="00FB086E" w:rsidRPr="008B53A0">
          <w:rPr>
            <w:color w:val="0563C1"/>
            <w:u w:val="single"/>
            <w:lang w:val="pl-PL"/>
          </w:rPr>
          <w:t>Dentistry</w:t>
        </w:r>
        <w:proofErr w:type="spellEnd"/>
        <w:r w:rsidR="00FB086E" w:rsidRPr="008B53A0">
          <w:rPr>
            <w:color w:val="0563C1"/>
            <w:u w:val="single"/>
            <w:lang w:val="pl-PL"/>
          </w:rPr>
          <w:t xml:space="preserve"> and </w:t>
        </w:r>
        <w:proofErr w:type="spellStart"/>
        <w:r w:rsidR="00FB086E" w:rsidRPr="008B53A0">
          <w:rPr>
            <w:color w:val="0563C1"/>
            <w:u w:val="single"/>
            <w:lang w:val="pl-PL"/>
          </w:rPr>
          <w:t>Oral</w:t>
        </w:r>
        <w:proofErr w:type="spellEnd"/>
        <w:r w:rsidR="00FB086E" w:rsidRPr="008B53A0">
          <w:rPr>
            <w:color w:val="0563C1"/>
            <w:u w:val="single"/>
            <w:lang w:val="pl-PL"/>
          </w:rPr>
          <w:t xml:space="preserve"> </w:t>
        </w:r>
        <w:proofErr w:type="spellStart"/>
        <w:r w:rsidR="00FB086E" w:rsidRPr="008B53A0">
          <w:rPr>
            <w:color w:val="0563C1"/>
            <w:u w:val="single"/>
            <w:lang w:val="pl-PL"/>
          </w:rPr>
          <w:t>Sciences</w:t>
        </w:r>
        <w:proofErr w:type="spellEnd"/>
      </w:hyperlink>
    </w:p>
    <w:p w:rsidR="00E276A5" w:rsidRPr="008B53A0" w:rsidRDefault="00E276A5" w:rsidP="00F03A1A">
      <w:pPr>
        <w:pStyle w:val="Listapunktowana"/>
        <w:spacing w:after="40"/>
        <w:ind w:left="360"/>
        <w:jc w:val="both"/>
        <w:rPr>
          <w:lang w:val="pl-PL"/>
        </w:rPr>
      </w:pPr>
    </w:p>
    <w:sectPr w:rsidR="00E276A5" w:rsidRPr="008B53A0" w:rsidSect="00034616">
      <w:pgSz w:w="12240" w:h="15840"/>
      <w:pgMar w:top="1247" w:right="1304" w:bottom="1134" w:left="13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9" w15:restartNumberingAfterBreak="0">
    <w:nsid w:val="0DCF741D"/>
    <w:multiLevelType w:val="hybridMultilevel"/>
    <w:tmpl w:val="975E6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A0CC8"/>
    <w:multiLevelType w:val="hybridMultilevel"/>
    <w:tmpl w:val="0F188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158FC"/>
    <w:multiLevelType w:val="hybridMultilevel"/>
    <w:tmpl w:val="F80455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602A7A"/>
    <w:multiLevelType w:val="hybridMultilevel"/>
    <w:tmpl w:val="7F4CF0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718F8"/>
    <w:multiLevelType w:val="hybridMultilevel"/>
    <w:tmpl w:val="7B5035DE"/>
    <w:lvl w:ilvl="0" w:tplc="CBF28A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26BFC"/>
    <w:multiLevelType w:val="hybridMultilevel"/>
    <w:tmpl w:val="D6949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55A56"/>
    <w:multiLevelType w:val="hybridMultilevel"/>
    <w:tmpl w:val="DAC4245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2C1AB2"/>
    <w:multiLevelType w:val="hybridMultilevel"/>
    <w:tmpl w:val="97922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1"/>
  </w:num>
  <w:num w:numId="12">
    <w:abstractNumId w:val="16"/>
  </w:num>
  <w:num w:numId="13">
    <w:abstractNumId w:val="15"/>
  </w:num>
  <w:num w:numId="14">
    <w:abstractNumId w:val="12"/>
  </w:num>
  <w:num w:numId="15">
    <w:abstractNumId w:val="14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D3306"/>
    <w:rsid w:val="004C0B86"/>
    <w:rsid w:val="005E4B79"/>
    <w:rsid w:val="005E6497"/>
    <w:rsid w:val="007F4A26"/>
    <w:rsid w:val="008B53A0"/>
    <w:rsid w:val="00AA1D8D"/>
    <w:rsid w:val="00B47730"/>
    <w:rsid w:val="00CB0664"/>
    <w:rsid w:val="00E276A5"/>
    <w:rsid w:val="00F03A1A"/>
    <w:rsid w:val="00F31D4F"/>
    <w:rsid w:val="00FB086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3FA121"/>
  <w14:defaultImageDpi w14:val="300"/>
  <w15:docId w15:val="{84520299-5B13-45C0-810F-ECDF400EF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itleCustom">
    <w:name w:val="TitleCustom"/>
    <w:rPr>
      <w:rFonts w:ascii="Arial" w:eastAsia="Arial" w:hAnsi="Arial"/>
      <w:b/>
      <w:color w:val="222222"/>
      <w:sz w:val="32"/>
    </w:rPr>
  </w:style>
  <w:style w:type="paragraph" w:customStyle="1" w:styleId="SubtitleCustom">
    <w:name w:val="SubtitleCustom"/>
    <w:rPr>
      <w:rFonts w:ascii="Arial" w:eastAsia="Arial" w:hAnsi="Arial"/>
      <w:i/>
      <w:color w:val="505050"/>
    </w:rPr>
  </w:style>
  <w:style w:type="paragraph" w:customStyle="1" w:styleId="HeadingCustom">
    <w:name w:val="HeadingCustom"/>
    <w:rPr>
      <w:rFonts w:ascii="Arial" w:eastAsia="Arial" w:hAnsi="Arial"/>
      <w:b/>
      <w:color w:val="143F6B"/>
      <w:sz w:val="24"/>
    </w:rPr>
  </w:style>
  <w:style w:type="paragraph" w:customStyle="1" w:styleId="SmallCustom">
    <w:name w:val="SmallCustom"/>
    <w:rPr>
      <w:rFonts w:ascii="Arial" w:eastAsia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mp.edu.pl/aktualnosci/ump-w-gronie-300-najlepszych-uczelni-swiata-w-dziedzinie-dentistry-and-oral-sciences" TargetMode="External"/><Relationship Id="rId3" Type="http://schemas.openxmlformats.org/officeDocument/2006/relationships/styles" Target="styles.xml"/><Relationship Id="rId7" Type="http://schemas.openxmlformats.org/officeDocument/2006/relationships/hyperlink" Target="https://bip.ump.edu.pl/attachments/download/259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ip.ump.edu.pl/uchwala/18019/uchwala-nr-24-2026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D1543F-8D73-40E3-9F0C-CE3D80E83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1105</Words>
  <Characters>6631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Ewelina Potok</cp:lastModifiedBy>
  <cp:revision>3</cp:revision>
  <dcterms:created xsi:type="dcterms:W3CDTF">2026-04-15T11:07:00Z</dcterms:created>
  <dcterms:modified xsi:type="dcterms:W3CDTF">2026-04-15T11:47:00Z</dcterms:modified>
  <cp:category/>
</cp:coreProperties>
</file>